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21F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武汉工程大学邮电与信息工程学院财务审计服务项目询价文件</w:t>
      </w:r>
    </w:p>
    <w:p w14:paraId="6A5B42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项目编号：CWZC-2026-01</w:t>
      </w:r>
    </w:p>
    <w:p w14:paraId="4217D6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询价单位：武汉工程大学邮电与信息工程学院</w:t>
      </w:r>
    </w:p>
    <w:p w14:paraId="4B5667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发布日期：2026年3月3日</w:t>
      </w:r>
    </w:p>
    <w:p w14:paraId="5C89C96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一、项目基本信息</w:t>
      </w:r>
      <w:bookmarkEnd w:id="0"/>
    </w:p>
    <w:p w14:paraId="197F48B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项目名称：武汉工程大学邮电与信息工程学院财务审计服务项目</w:t>
      </w:r>
    </w:p>
    <w:p w14:paraId="56D82F2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采购方式：询价采购（服务类自行采购）</w:t>
      </w:r>
    </w:p>
    <w:p w14:paraId="449AE61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概况：委托专业机构开展采购人2025年度财务审计，具体包括：按照政府会计制度编制2025年12月31日资产负债表，审计2025年度收入费用表等各类财务报表及附注；对财务报表编制合规性、公允性及财务收支、内控等情况发表审计意见；审计范围覆盖2025年度会计凭证、账簿、银行对账单等全部相关资料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2021年1月至2025年12月期间本单位及相关业务领域涉及烟酒、餐饮类的所有财务票据、报销凭证、会计凭证、接待审批单、公函、消费清单、台账等资料。</w:t>
      </w:r>
    </w:p>
    <w:p w14:paraId="4B166FC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最高限价：</w:t>
      </w:r>
      <w:r>
        <w:rPr>
          <w:rFonts w:hint="eastAsia" w:ascii="Arial" w:hAnsi="Arial" w:eastAsia="等线" w:cs="Arial"/>
          <w:sz w:val="22"/>
          <w:lang w:val="en-US" w:eastAsia="zh-CN"/>
        </w:rPr>
        <w:t>15000</w:t>
      </w:r>
      <w:r>
        <w:rPr>
          <w:rFonts w:ascii="Arial" w:hAnsi="Arial" w:eastAsia="等线" w:cs="Arial"/>
          <w:sz w:val="22"/>
          <w:lang w:val="en-US" w:eastAsia="zh-CN"/>
        </w:rPr>
        <w:t>元</w:t>
      </w:r>
      <w:r>
        <w:rPr>
          <w:rFonts w:ascii="Arial" w:hAnsi="Arial" w:eastAsia="等线" w:cs="Arial"/>
          <w:sz w:val="22"/>
        </w:rPr>
        <w:t>（含</w:t>
      </w:r>
      <w:r>
        <w:rPr>
          <w:rFonts w:ascii="Arial" w:hAnsi="Arial" w:eastAsia="等线" w:cs="Arial"/>
          <w:sz w:val="22"/>
        </w:rPr>
        <w:t>税全包价，包</w:t>
      </w:r>
      <w:bookmarkStart w:id="11" w:name="_GoBack"/>
      <w:bookmarkEnd w:id="11"/>
      <w:r>
        <w:rPr>
          <w:rFonts w:ascii="Arial" w:hAnsi="Arial" w:eastAsia="等线" w:cs="Arial"/>
          <w:sz w:val="22"/>
        </w:rPr>
        <w:t>含审计服务全部相关费用，合同履行期间不作调整，超限价为无效报价）</w:t>
      </w:r>
    </w:p>
    <w:p w14:paraId="34704C1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服务周期：合同签订后10个工作日内完成审计并出具正式报告</w:t>
      </w:r>
    </w:p>
    <w:p w14:paraId="1F3852B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服务要求：遵循相关法律法规，审计工作独立、客观、公正，审计报告真实、合法、完整，满足学院管控及各类检查需求</w:t>
      </w:r>
    </w:p>
    <w:p w14:paraId="3CB0148C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二、供应商资格要求</w:t>
      </w:r>
      <w:bookmarkEnd w:id="1"/>
    </w:p>
    <w:p w14:paraId="19BF3BA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满足《中华人民共和国政府采购法》第二十二条规定；</w:t>
      </w:r>
    </w:p>
    <w:p w14:paraId="4DEC1492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具有独立法人资格，持有有效营业执照、会计师事务所执业证书；</w:t>
      </w:r>
    </w:p>
    <w:p w14:paraId="79CCFFF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单位负责人为同一人或者存在直接控股、管理关系的不同供应商，不得参加本项目同一合同项下的采购活动；</w:t>
      </w:r>
    </w:p>
    <w:p w14:paraId="2C54642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配备不少于2名注册会计师，团队具备高校/事业单位财务审计经验；</w:t>
      </w:r>
    </w:p>
    <w:p w14:paraId="5A2F55E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近3年无重大违法违规记录，未列入相关失信名单，不接受联合体报价，不允许分包、转包；</w:t>
      </w:r>
    </w:p>
    <w:p w14:paraId="4FA91C0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提供近年（近1-3年）经营状态证明，需包含纳税证明（完税凭证）或社保缴纳证明（至少覆盖拟投入本项目2名</w:t>
      </w:r>
      <w:r>
        <w:rPr>
          <w:rFonts w:hint="eastAsia" w:ascii="Arial" w:hAnsi="Arial" w:eastAsia="等线" w:cs="Arial"/>
          <w:sz w:val="22"/>
          <w:lang w:val="en-US" w:eastAsia="zh-CN"/>
        </w:rPr>
        <w:t>成员</w:t>
      </w:r>
      <w:r>
        <w:rPr>
          <w:rFonts w:ascii="Arial" w:hAnsi="Arial" w:eastAsia="等线" w:cs="Arial"/>
          <w:sz w:val="22"/>
        </w:rPr>
        <w:t>近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个月社保）。</w:t>
      </w:r>
    </w:p>
    <w:p w14:paraId="0615BB5A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三、询价文件组成及要求</w:t>
      </w:r>
      <w:bookmarkEnd w:id="2"/>
    </w:p>
    <w:p w14:paraId="185A2D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供应商提交的响应文件需包含以下三部分核心内容，缺一不可，否则视为无效响应：</w:t>
      </w:r>
    </w:p>
    <w:p w14:paraId="3250067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（一）报价函</w:t>
      </w:r>
      <w:bookmarkEnd w:id="3"/>
    </w:p>
    <w:p w14:paraId="094047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报价函需明确载明：响应项目名称、项目编号、供应商名称、含税全包报价（大写+小写）、服务周期承诺、服务质量承诺、不超最高限价承诺及供应商盖章、法定代表人/授权委托人签字、日期等信息；</w:t>
      </w:r>
    </w:p>
    <w:p w14:paraId="1D5F62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报价为固定总价，包含审计服务全部相关费用，合同履行期间不作调整，报价超过最高限价的按无效标处理；</w:t>
      </w:r>
    </w:p>
    <w:p w14:paraId="440146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报价函需单独装订，加盖供应商公章及法定代表人/授权委托人签字。</w:t>
      </w:r>
    </w:p>
    <w:p w14:paraId="4563C28F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（二）相关资质文件</w:t>
      </w:r>
      <w:bookmarkEnd w:id="4"/>
    </w:p>
    <w:p w14:paraId="24687A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主体资格资质：有效营业执照、会计师事务所执业证书复印件（加盖公章，原件备查）；</w:t>
      </w:r>
    </w:p>
    <w:p w14:paraId="13C83E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项目团队资质：拟投入本项目注册会计师名单、注册会计师证书复印件、团队成员简历（含从业年限、高校/事业单位审计经验），加盖公章；</w:t>
      </w:r>
    </w:p>
    <w:p w14:paraId="5FE8DB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无违法违规及失信记录承诺函：明确承诺近3年无重大违法违规记录、未列入失信名单，加盖公章及法定代表人/授权委托人签字。</w:t>
      </w:r>
    </w:p>
    <w:p w14:paraId="43794BCF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（三）近年经营状态证明</w:t>
      </w:r>
      <w:bookmarkEnd w:id="5"/>
    </w:p>
    <w:p w14:paraId="167559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提供近1-3年纳税证明（完税凭证复印件，加盖公章），或近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个月社保缴纳证明（复印件，加盖公章），二者提供其一即可；</w:t>
      </w:r>
    </w:p>
    <w:p w14:paraId="0A05D1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社保缴纳证明需至少覆盖拟投入本项目的2名</w:t>
      </w:r>
      <w:r>
        <w:rPr>
          <w:rFonts w:hint="eastAsia" w:ascii="Arial" w:hAnsi="Arial" w:eastAsia="等线" w:cs="Arial"/>
          <w:sz w:val="22"/>
          <w:lang w:val="en-US" w:eastAsia="zh-CN"/>
        </w:rPr>
        <w:t>成员</w:t>
      </w:r>
      <w:r>
        <w:rPr>
          <w:rFonts w:ascii="Arial" w:hAnsi="Arial" w:eastAsia="等线" w:cs="Arial"/>
          <w:sz w:val="22"/>
        </w:rPr>
        <w:t>，确保团队稳定性；</w:t>
      </w:r>
    </w:p>
    <w:p w14:paraId="359670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证明材料需真实有效，弄虚作假者取消响应资格，列入学院不良记录名单。</w:t>
      </w:r>
    </w:p>
    <w:p w14:paraId="26AA9009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四、响应文件提交要求</w:t>
      </w:r>
      <w:bookmarkEnd w:id="6"/>
    </w:p>
    <w:p w14:paraId="0F3F48C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文件份数：一式两份（正本1份、副本1份），内容一致，正本与副本存在冲突的，以正本为准；</w:t>
      </w:r>
    </w:p>
    <w:p w14:paraId="20A179AF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文件规范：所有复印件均需加盖供应商公章，文件需密封包装，密封袋上注明项目名称、项目编号、供应商名称及“正本/副本”字样，加盖公章；</w:t>
      </w:r>
    </w:p>
    <w:p w14:paraId="4EAD8DA9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截止时间：2026年3月10日17:00（逾期提交的文件，采购人有权拒收）；</w:t>
      </w:r>
    </w:p>
    <w:p w14:paraId="58C6EB6B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提交地点：湖北省武汉市虎泉街366号武汉工程大学办公楼（近南门）3楼311室。</w:t>
      </w:r>
    </w:p>
    <w:p w14:paraId="320E0A7E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五、询价评审</w:t>
      </w:r>
      <w:bookmarkEnd w:id="7"/>
    </w:p>
    <w:p w14:paraId="7903C9B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评审时间：2026年3月11日14:30（调整另行通知）；</w:t>
      </w:r>
    </w:p>
    <w:p w14:paraId="6C6C587A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评审地点：湖北省武汉市虎泉街366号武汉工程大学办公楼（近南门）3楼311室；</w:t>
      </w:r>
    </w:p>
    <w:p w14:paraId="42337C0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评审原则：询价小组对响应文件进行评审，优先审查文件完整性、资质合规性、经营状态有效性，再按照“质量和服务均满足要求且报价最低”的原则确定成交供应商。</w:t>
      </w:r>
    </w:p>
    <w:p w14:paraId="0F87D4A6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六、成交与合同</w:t>
      </w:r>
      <w:bookmarkEnd w:id="8"/>
    </w:p>
    <w:p w14:paraId="53DF655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成交结果公示期满无异议后，采购人向成交供应商发出成交通知书；</w:t>
      </w:r>
    </w:p>
    <w:p w14:paraId="421F39F0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成交供应商需在规定期限内与采购人签订合同，逾期未签订的，视为放弃成交资格。</w:t>
      </w:r>
    </w:p>
    <w:p w14:paraId="4086BA38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七、其他事项</w:t>
      </w:r>
      <w:bookmarkEnd w:id="9"/>
    </w:p>
    <w:p w14:paraId="3B784308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供应商自行承担询价相关的所有费用，无论评审结果如何，采购人不承担任何费用；</w:t>
      </w:r>
    </w:p>
    <w:p w14:paraId="163253F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8935E1C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八、联系方式</w:t>
      </w:r>
      <w:bookmarkEnd w:id="10"/>
    </w:p>
    <w:p w14:paraId="74EAEA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联系部门：财务部</w:t>
      </w:r>
    </w:p>
    <w:p w14:paraId="6A9001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联系人：陈老师、张老师</w:t>
      </w:r>
    </w:p>
    <w:p w14:paraId="28B3E0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联系电话：027-87193856</w:t>
      </w:r>
    </w:p>
    <w:p w14:paraId="4B48EB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地址：湖北省武汉市虎泉街366号武汉工程大学办公楼（近南门）3楼311室</w:t>
      </w:r>
    </w:p>
    <w:p w14:paraId="1B6FF2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武汉工程大学邮电与信息工程学院</w:t>
      </w:r>
    </w:p>
    <w:p w14:paraId="3CE1AFE8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2026年3月3日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0F34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187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6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5A241D34"/>
    <w:multiLevelType w:val="singleLevel"/>
    <w:tmpl w:val="5A241D3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1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10"/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18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21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7C3D"/>
    <w:rsid w:val="065F017B"/>
    <w:rsid w:val="10270FEE"/>
    <w:rsid w:val="199033C3"/>
    <w:rsid w:val="23815427"/>
    <w:rsid w:val="37BB1A6D"/>
    <w:rsid w:val="3C594634"/>
    <w:rsid w:val="4CC90623"/>
    <w:rsid w:val="563E778C"/>
    <w:rsid w:val="5996188C"/>
    <w:rsid w:val="5FEC48FC"/>
    <w:rsid w:val="62EE2739"/>
    <w:rsid w:val="65D83185"/>
    <w:rsid w:val="73010267"/>
    <w:rsid w:val="73FB4CB6"/>
    <w:rsid w:val="7B093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1817</Words>
  <Characters>1911</Characters>
  <TotalTime>0</TotalTime>
  <ScaleCrop>false</ScaleCrop>
  <LinksUpToDate>false</LinksUpToDate>
  <CharactersWithSpaces>1920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2026-03-04T01:34:00Z</dcterms:created>
  <dc:creator>Apache POI</dc:creator>
  <cp:lastModifiedBy>Huijun</cp:lastModifiedBy>
  <dcterms:modified xsi:type="dcterms:W3CDTF">2026-03-05T03:43:31Z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eyJoZGlkIjoiNjc5ZjU1ZDcwZmI1MDlkNjMyOTdiZDllY2YzMmIzNzciLCJ1c2VySWQiOiIxMDc5NDYyMDI5In0=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E23190679F6643FDA804D5C4002FF05A_13</vt:lpwstr>
  </property>
</Properties>
</file>